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6062" w:rsidRDefault="004342DA" w:rsidP="002A3E65"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5ADD97C2" wp14:editId="0213C599">
            <wp:extent cx="2196000" cy="762131"/>
            <wp:effectExtent l="1905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-instruments-logo-text-20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762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902312" wp14:editId="739E54FC">
                <wp:simplePos x="0" y="0"/>
                <wp:positionH relativeFrom="margin">
                  <wp:align>left</wp:align>
                </wp:positionH>
                <wp:positionV relativeFrom="paragraph">
                  <wp:posOffset>5302250</wp:posOffset>
                </wp:positionV>
                <wp:extent cx="6839585" cy="1356995"/>
                <wp:effectExtent l="0" t="0" r="0" b="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3569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B63A" id="Rechteck 26" o:spid="_x0000_s1026" style="position:absolute;margin-left:0;margin-top:417.5pt;width:538.55pt;height:106.85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" fillcolor="#969696" stroked="f" strokeweight="2pt">
                <v:path arrowok="t"/>
                <w10:wrap anchorx="margin"/>
              </v:rect>
            </w:pict>
          </mc:Fallback>
        </mc:AlternateContent>
      </w:r>
    </w:p>
    <w:p w:rsidR="00CC6984" w:rsidRPr="00D50517" w:rsidRDefault="001D773F">
      <w:pPr>
        <w:rPr>
          <w:rFonts w:ascii="Arial" w:hAnsi="Arial" w:cs="Arial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1759F095" wp14:editId="706F39DA">
            <wp:simplePos x="0" y="0"/>
            <wp:positionH relativeFrom="column">
              <wp:posOffset>1033780</wp:posOffset>
            </wp:positionH>
            <wp:positionV relativeFrom="paragraph">
              <wp:posOffset>6350</wp:posOffset>
            </wp:positionV>
            <wp:extent cx="3914775" cy="3914775"/>
            <wp:effectExtent l="0" t="0" r="9525" b="9525"/>
            <wp:wrapSquare wrapText="bothSides"/>
            <wp:docPr id="2" name="Picture 2" descr="https://www.pce-instruments.com/deutsch/slot/1/artimg/large/pce-instruments-digitalwaage-pce-sd-1500b-2653625_908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ce-instruments.com/deutsch/slot/1/artimg/large/pce-instruments-digitalwaage-pce-sd-1500b-2653625_908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FB1" w:rsidRDefault="000F69BA" w:rsidP="001D773F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FBDDD" wp14:editId="61E373CA">
                <wp:simplePos x="0" y="0"/>
                <wp:positionH relativeFrom="column">
                  <wp:posOffset>14605</wp:posOffset>
                </wp:positionH>
                <wp:positionV relativeFrom="paragraph">
                  <wp:posOffset>4121150</wp:posOffset>
                </wp:positionV>
                <wp:extent cx="6591300" cy="1593850"/>
                <wp:effectExtent l="0" t="0" r="0" b="6350"/>
                <wp:wrapNone/>
                <wp:docPr id="1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15A" w:rsidRPr="0027380E" w:rsidRDefault="009B0E3E" w:rsidP="004862A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380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Teknik Katalog</w:t>
                            </w:r>
                            <w:r w:rsidR="0099115A" w:rsidRPr="0027380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[</w:t>
                            </w:r>
                            <w:r w:rsidR="00CC5FCB" w:rsidRPr="0027380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Ağır Yük Baskülleri</w:t>
                            </w:r>
                            <w:r w:rsidR="0099115A" w:rsidRPr="0027380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FBDDD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1.15pt;margin-top:324.5pt;width:519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" filled="f" stroked="f" strokeweight=".5pt">
                <v:textbox>
                  <w:txbxContent>
                    <w:p w:rsidR="0099115A" w:rsidRPr="0027380E" w:rsidRDefault="009B0E3E" w:rsidP="004862A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380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Teknik Katalog</w:t>
                      </w:r>
                      <w:r w:rsidR="0099115A" w:rsidRPr="0027380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br/>
                        <w:t>[</w:t>
                      </w:r>
                      <w:r w:rsidR="00CC5FCB" w:rsidRPr="0027380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Ağır Yük Baskülleri</w:t>
                      </w:r>
                      <w:r w:rsidR="0099115A" w:rsidRPr="0027380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F2C85" w:rsidRPr="001F2C85">
        <w:t xml:space="preserve"> </w:t>
      </w:r>
      <w:r>
        <w:rPr>
          <w:noProof/>
          <w:lang w:val="tr-TR" w:eastAsia="tr-TR"/>
        </w:rPr>
        <w:t xml:space="preserve"> </w: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E9D5E" wp14:editId="7DC7E341">
                <wp:simplePos x="0" y="0"/>
                <wp:positionH relativeFrom="margin">
                  <wp:posOffset>3067050</wp:posOffset>
                </wp:positionH>
                <wp:positionV relativeFrom="paragraph">
                  <wp:posOffset>6197600</wp:posOffset>
                </wp:positionV>
                <wp:extent cx="2618105" cy="1456055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810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414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72"/>
                            </w:tblGrid>
                            <w:tr w:rsidR="0099115A" w:rsidRPr="006B76FD" w:rsidTr="00843613">
                              <w:trPr>
                                <w:trHeight w:hRule="exact" w:val="1786"/>
                              </w:trPr>
                              <w:tc>
                                <w:tcPr>
                                  <w:tcW w:w="3369" w:type="dxa"/>
                                </w:tcPr>
                                <w:p w:rsidR="0099115A" w:rsidRPr="00715440" w:rsidRDefault="0099115A" w:rsidP="0084361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8436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PCE Teknik Cihazlar Paz. Tic. Ltd.Şti.</w:t>
                                  </w:r>
                                  <w:r w:rsidRPr="008436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 xml:space="preserve">Halkalı Merkez Mah. Pehlivan Sok. 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No 6/C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34303 Küçükçekmece/ İstanbul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 xml:space="preserve">Türkiye 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Mail:        info@pce-cihazlari.com.tr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cr/>
                                    <w:t>Telefon:</w:t>
                                  </w:r>
                                  <w:r w:rsidR="006B76FD"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 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ab/>
                                    <w:t>+90 (0) 212 471 11 47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br/>
                                    <w:t>Faks: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ab/>
                                  </w:r>
                                  <w:r w:rsidR="006B76FD"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 </w:t>
                                  </w:r>
                                  <w:r w:rsidRPr="007154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+90 (0) 212 705 53 93</w:t>
                                  </w:r>
                                </w:p>
                                <w:p w:rsidR="0099115A" w:rsidRPr="00715440" w:rsidRDefault="0099115A" w:rsidP="0099115A">
                                  <w:pPr>
                                    <w:pStyle w:val="HeaderKontaktdaten"/>
                                    <w:jc w:val="left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99115A" w:rsidRPr="00715440" w:rsidRDefault="0099115A" w:rsidP="0099115A">
                                  <w:pPr>
                                    <w:pStyle w:val="HeaderKontaktdaten"/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115A" w:rsidRPr="00843613" w:rsidRDefault="0099115A" w:rsidP="00022E73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e-DE"/>
                              </w:rPr>
                              <w:t>www.pce-instruments.com/turkish</w:t>
                            </w:r>
                          </w:p>
                          <w:p w:rsidR="0099115A" w:rsidRPr="00843613" w:rsidRDefault="0099115A" w:rsidP="00022E73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843613">
                              <w:rPr>
                                <w:color w:val="FFFFFF" w:themeColor="background1"/>
                                <w:lang w:val="de-DE"/>
                              </w:rPr>
                              <w:t>www.pce-instruments.com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9D5E" id="Textfeld 30" o:spid="_x0000_s1027" type="#_x0000_t202" style="position:absolute;left:0;text-align:left;margin-left:241.5pt;margin-top:488pt;width:206.15pt;height:1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" filled="f" stroked="f" strokeweight=".5pt">
                <v:path arrowok="t"/>
                <v:textbox>
                  <w:txbxContent>
                    <w:tbl>
                      <w:tblPr>
                        <w:tblStyle w:val="TabloKlavuzu"/>
                        <w:tblW w:w="414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72"/>
                      </w:tblGrid>
                      <w:tr w:rsidR="0099115A" w:rsidRPr="006B76FD" w:rsidTr="00843613">
                        <w:trPr>
                          <w:trHeight w:hRule="exact" w:val="1786"/>
                        </w:trPr>
                        <w:tc>
                          <w:tcPr>
                            <w:tcW w:w="3369" w:type="dxa"/>
                          </w:tcPr>
                          <w:p w:rsidR="0099115A" w:rsidRPr="00715440" w:rsidRDefault="0099115A" w:rsidP="008436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84361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PCE Teknik Cihazlar Paz. Tic. Ltd.Şti.</w:t>
                            </w:r>
                            <w:r w:rsidRPr="0084361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 xml:space="preserve">Halkalı Merkez Mah. Pehlivan Sok. 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No 6/C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34303 Küçükçekmece/ İstanbul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 xml:space="preserve">Türkiye 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Mail:        info@pce-cihazlari.com.tr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cr/>
                              <w:t>Telefon:</w:t>
                            </w:r>
                            <w:r w:rsidR="006B76FD"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ab/>
                              <w:t>+90 (0) 212 471 11 47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br/>
                              <w:t>Faks: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 w:rsidR="006B76FD"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71544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+90 (0) 212 705 53 93</w:t>
                            </w:r>
                          </w:p>
                          <w:p w:rsidR="0099115A" w:rsidRPr="00715440" w:rsidRDefault="0099115A" w:rsidP="0099115A">
                            <w:pPr>
                              <w:pStyle w:val="HeaderKontaktdaten"/>
                              <w:jc w:val="left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:rsidR="0099115A" w:rsidRPr="00715440" w:rsidRDefault="0099115A" w:rsidP="0099115A">
                            <w:pPr>
                              <w:pStyle w:val="HeaderKontaktdaten"/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9115A" w:rsidRPr="00843613" w:rsidRDefault="0099115A" w:rsidP="00022E73">
                      <w:pPr>
                        <w:pStyle w:val="HeaderKontaktdaten"/>
                        <w:jc w:val="center"/>
                        <w:rPr>
                          <w:color w:val="FFFFFF" w:themeColor="background1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lang w:val="de-DE"/>
                        </w:rPr>
                        <w:t>www.pce-instruments.com/turkish</w:t>
                      </w:r>
                    </w:p>
                    <w:p w:rsidR="0099115A" w:rsidRPr="00843613" w:rsidRDefault="0099115A" w:rsidP="00022E73">
                      <w:pPr>
                        <w:pStyle w:val="HeaderKontaktdaten"/>
                        <w:jc w:val="center"/>
                        <w:rPr>
                          <w:color w:val="FFFFFF" w:themeColor="background1"/>
                          <w:lang w:val="de-DE"/>
                        </w:rPr>
                      </w:pPr>
                      <w:r w:rsidRPr="00843613">
                        <w:rPr>
                          <w:color w:val="FFFFFF" w:themeColor="background1"/>
                          <w:lang w:val="de-DE"/>
                        </w:rPr>
                        <w:t>www.pce-instruments.com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663915" wp14:editId="04A8E03B">
                <wp:simplePos x="0" y="0"/>
                <wp:positionH relativeFrom="margin">
                  <wp:posOffset>3067050</wp:posOffset>
                </wp:positionH>
                <wp:positionV relativeFrom="margin">
                  <wp:posOffset>7411720</wp:posOffset>
                </wp:positionV>
                <wp:extent cx="2693670" cy="1451610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670" cy="145161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DE055" id="Rechteck 24" o:spid="_x0000_s1026" style="position:absolute;margin-left:241.5pt;margin-top:583.6pt;width:212.1pt;height:114.3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" fillcolor="#969696" stroked="f" strokeweight="2pt">
                <v:path arrowok="t"/>
                <w10:wrap anchorx="margin" anchory="margin"/>
              </v:rect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EE5D0" wp14:editId="19B3471D">
                <wp:simplePos x="0" y="0"/>
                <wp:positionH relativeFrom="column">
                  <wp:posOffset>3070860</wp:posOffset>
                </wp:positionH>
                <wp:positionV relativeFrom="paragraph">
                  <wp:posOffset>7316470</wp:posOffset>
                </wp:positionV>
                <wp:extent cx="559435" cy="337185"/>
                <wp:effectExtent l="0" t="0" r="0" b="571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5A" w:rsidRPr="00D50517" w:rsidRDefault="00D274C2" w:rsidP="006E60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E5D0" id="Textfeld 22" o:spid="_x0000_s1028" type="#_x0000_t202" style="position:absolute;left:0;text-align:left;margin-left:241.8pt;margin-top:576.1pt;width:44.05pt;height:2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" filled="f" stroked="f" strokeweight=".5pt">
                <v:path arrowok="t"/>
                <v:textbox>
                  <w:txbxContent>
                    <w:p w:rsidR="0099115A" w:rsidRPr="00D50517" w:rsidRDefault="00D274C2" w:rsidP="006E60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5430520</wp:posOffset>
                </wp:positionV>
                <wp:extent cx="6641465" cy="288925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5A" w:rsidRPr="00D50517" w:rsidRDefault="001D773F" w:rsidP="006E60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[PCE-SD 1500 B</w:t>
                            </w:r>
                            <w:r w:rsidR="009911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9" type="#_x0000_t202" style="position:absolute;left:0;text-align:left;margin-left:1.15pt;margin-top:427.6pt;width:522.95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" filled="f" stroked="f" strokeweight=".5pt">
                <v:path arrowok="t"/>
                <v:textbox>
                  <w:txbxContent>
                    <w:p w:rsidR="0099115A" w:rsidRPr="00D50517" w:rsidRDefault="001D773F" w:rsidP="006E60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[PCE-SD 1500 B</w:t>
                      </w:r>
                      <w:r w:rsidR="0099115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4512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4092575</wp:posOffset>
                </wp:positionV>
                <wp:extent cx="6839585" cy="1641475"/>
                <wp:effectExtent l="0" t="0" r="0" b="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64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ADA7" id="Rechteck 25" o:spid="_x0000_s1026" style="position:absolute;margin-left:0;margin-top:322.25pt;width:538.55pt;height:12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" fillcolor="#bfbfbf [2412]" stroked="f" strokeweight="2pt">
                <v:path arrowok="t"/>
                <w10:wrap anchorx="margin"/>
              </v:rect>
            </w:pict>
          </mc:Fallback>
        </mc:AlternateContent>
      </w:r>
      <w:r w:rsidR="006E6062" w:rsidRPr="00D50517">
        <w:rPr>
          <w:rFonts w:ascii="Arial" w:hAnsi="Arial" w:cs="Arial"/>
          <w:sz w:val="20"/>
          <w:szCs w:val="20"/>
        </w:rPr>
        <w:br w:type="page"/>
      </w:r>
      <w:r w:rsidR="001D773F" w:rsidRPr="001D773F">
        <w:rPr>
          <w:rFonts w:ascii="Arial" w:hAnsi="Arial" w:cs="Arial"/>
          <w:b/>
          <w:szCs w:val="20"/>
        </w:rPr>
        <w:lastRenderedPageBreak/>
        <w:t xml:space="preserve">6.000 </w:t>
      </w:r>
      <w:proofErr w:type="spellStart"/>
      <w:r w:rsidR="001D773F" w:rsidRPr="001D773F">
        <w:rPr>
          <w:rFonts w:ascii="Arial" w:hAnsi="Arial" w:cs="Arial"/>
          <w:b/>
          <w:szCs w:val="20"/>
        </w:rPr>
        <w:t>kg'a</w:t>
      </w:r>
      <w:proofErr w:type="spellEnd"/>
      <w:r w:rsidR="001D773F" w:rsidRPr="001D773F">
        <w:rPr>
          <w:rFonts w:ascii="Arial" w:hAnsi="Arial" w:cs="Arial"/>
          <w:b/>
          <w:szCs w:val="20"/>
        </w:rPr>
        <w:t xml:space="preserve"> </w:t>
      </w:r>
      <w:proofErr w:type="spellStart"/>
      <w:r w:rsidR="001D773F" w:rsidRPr="001D773F">
        <w:rPr>
          <w:rFonts w:ascii="Arial" w:hAnsi="Arial" w:cs="Arial"/>
          <w:b/>
          <w:szCs w:val="20"/>
        </w:rPr>
        <w:t>kadar</w:t>
      </w:r>
      <w:proofErr w:type="spellEnd"/>
      <w:r w:rsidR="001D773F" w:rsidRPr="001D773F">
        <w:rPr>
          <w:rFonts w:ascii="Arial" w:hAnsi="Arial" w:cs="Arial"/>
          <w:b/>
          <w:szCs w:val="20"/>
        </w:rPr>
        <w:t xml:space="preserve"> </w:t>
      </w:r>
      <w:proofErr w:type="spellStart"/>
      <w:r w:rsidR="001D773F" w:rsidRPr="001D773F">
        <w:rPr>
          <w:rFonts w:ascii="Arial" w:hAnsi="Arial" w:cs="Arial"/>
          <w:b/>
          <w:szCs w:val="20"/>
        </w:rPr>
        <w:t>doğrulanabilir</w:t>
      </w:r>
      <w:proofErr w:type="spellEnd"/>
      <w:r w:rsidR="001D773F" w:rsidRPr="001D773F">
        <w:rPr>
          <w:rFonts w:ascii="Arial" w:hAnsi="Arial" w:cs="Arial"/>
          <w:b/>
          <w:szCs w:val="20"/>
        </w:rPr>
        <w:t xml:space="preserve"> </w:t>
      </w:r>
      <w:proofErr w:type="spellStart"/>
      <w:r w:rsidR="0027380E">
        <w:rPr>
          <w:rFonts w:ascii="Arial" w:hAnsi="Arial" w:cs="Arial"/>
          <w:b/>
          <w:szCs w:val="20"/>
        </w:rPr>
        <w:t>ağır</w:t>
      </w:r>
      <w:proofErr w:type="spellEnd"/>
      <w:r w:rsidR="0027380E">
        <w:rPr>
          <w:rFonts w:ascii="Arial" w:hAnsi="Arial" w:cs="Arial"/>
          <w:b/>
          <w:szCs w:val="20"/>
        </w:rPr>
        <w:t xml:space="preserve"> </w:t>
      </w:r>
      <w:proofErr w:type="spellStart"/>
      <w:r w:rsidR="0027380E">
        <w:rPr>
          <w:rFonts w:ascii="Arial" w:hAnsi="Arial" w:cs="Arial"/>
          <w:b/>
          <w:szCs w:val="20"/>
        </w:rPr>
        <w:t>yük</w:t>
      </w:r>
      <w:proofErr w:type="spellEnd"/>
      <w:r w:rsidR="0027380E">
        <w:rPr>
          <w:rFonts w:ascii="Arial" w:hAnsi="Arial" w:cs="Arial"/>
          <w:b/>
          <w:szCs w:val="20"/>
        </w:rPr>
        <w:t xml:space="preserve"> </w:t>
      </w:r>
      <w:proofErr w:type="spellStart"/>
      <w:r w:rsidR="0027380E">
        <w:rPr>
          <w:rFonts w:ascii="Arial" w:hAnsi="Arial" w:cs="Arial"/>
          <w:b/>
          <w:szCs w:val="20"/>
        </w:rPr>
        <w:t>baskülleri</w:t>
      </w:r>
      <w:proofErr w:type="spellEnd"/>
      <w:r w:rsidR="001D773F" w:rsidRPr="001D773F">
        <w:rPr>
          <w:rFonts w:ascii="Arial" w:hAnsi="Arial" w:cs="Arial"/>
          <w:b/>
          <w:szCs w:val="20"/>
        </w:rPr>
        <w:t xml:space="preserve"> / </w:t>
      </w:r>
      <w:proofErr w:type="spellStart"/>
      <w:r w:rsidR="001D773F" w:rsidRPr="001D773F">
        <w:rPr>
          <w:rFonts w:ascii="Arial" w:hAnsi="Arial" w:cs="Arial"/>
          <w:b/>
          <w:szCs w:val="20"/>
        </w:rPr>
        <w:t>Çözünürlük</w:t>
      </w:r>
      <w:proofErr w:type="spellEnd"/>
      <w:r w:rsidR="001D773F" w:rsidRPr="001D773F">
        <w:rPr>
          <w:rFonts w:ascii="Arial" w:hAnsi="Arial" w:cs="Arial"/>
          <w:b/>
          <w:szCs w:val="20"/>
        </w:rPr>
        <w:t xml:space="preserve"> 0.1 kg / Sağlam endüstriyel tasarım / Toplama fonksiyonu / Sayma fonksiyonu / Kontrol tartı fonksiyonu / RS-232 arayüzü / opsiyonel 4-20 mA analog çıkış veya LAN arayüzü</w:t>
      </w:r>
    </w:p>
    <w:p w:rsidR="001D773F" w:rsidRDefault="001D773F" w:rsidP="001D773F">
      <w:pPr>
        <w:shd w:val="clear" w:color="auto" w:fill="FFFFFF"/>
        <w:spacing w:line="360" w:lineRule="auto"/>
        <w:jc w:val="both"/>
        <w:rPr>
          <w:rFonts w:ascii="Arial" w:hAnsi="Arial" w:cs="Arial"/>
          <w:szCs w:val="20"/>
        </w:rPr>
      </w:pPr>
    </w:p>
    <w:p w:rsid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1D773F">
        <w:rPr>
          <w:rFonts w:ascii="Arial" w:eastAsia="Times New Roman" w:hAnsi="Arial" w:cs="Arial"/>
          <w:lang w:eastAsia="de-DE"/>
        </w:rPr>
        <w:t>Kalibre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edilmiş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ağır</w:t>
      </w:r>
      <w:proofErr w:type="spellEnd"/>
      <w:r w:rsidR="0027380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yük</w:t>
      </w:r>
      <w:proofErr w:type="spellEnd"/>
      <w:r w:rsidR="0027380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baskülleri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kalibre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edilebilir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ve mobil kullanım için tasarlanmıştır.</w:t>
      </w:r>
      <w:r w:rsidRPr="001D773F">
        <w:t xml:space="preserve"> </w:t>
      </w:r>
      <w:r w:rsidRPr="001D773F">
        <w:rPr>
          <w:rFonts w:ascii="Arial" w:eastAsia="Times New Roman" w:hAnsi="Arial" w:cs="Arial"/>
          <w:lang w:eastAsia="de-DE"/>
        </w:rPr>
        <w:t xml:space="preserve">Esnek </w:t>
      </w:r>
      <w:proofErr w:type="spellStart"/>
      <w:r w:rsidRPr="001D773F">
        <w:rPr>
          <w:rFonts w:ascii="Arial" w:eastAsia="Times New Roman" w:hAnsi="Arial" w:cs="Arial"/>
          <w:lang w:eastAsia="de-DE"/>
        </w:rPr>
        <w:t>olarak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hareket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ettirilebilir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6224F6">
        <w:rPr>
          <w:rFonts w:ascii="Arial" w:eastAsia="Times New Roman" w:hAnsi="Arial" w:cs="Arial"/>
          <w:lang w:eastAsia="de-DE"/>
        </w:rPr>
        <w:t>ağır</w:t>
      </w:r>
      <w:proofErr w:type="spellEnd"/>
      <w:r w:rsidR="006224F6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6224F6">
        <w:rPr>
          <w:rFonts w:ascii="Arial" w:eastAsia="Times New Roman" w:hAnsi="Arial" w:cs="Arial"/>
          <w:lang w:eastAsia="de-DE"/>
        </w:rPr>
        <w:t>yük</w:t>
      </w:r>
      <w:proofErr w:type="spellEnd"/>
      <w:r w:rsidR="006224F6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6224F6">
        <w:rPr>
          <w:rFonts w:ascii="Arial" w:eastAsia="Times New Roman" w:hAnsi="Arial" w:cs="Arial"/>
          <w:lang w:eastAsia="de-DE"/>
        </w:rPr>
        <w:t>baskülleri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nedeniyle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1D773F">
        <w:rPr>
          <w:rFonts w:ascii="Arial" w:eastAsia="Times New Roman" w:hAnsi="Arial" w:cs="Arial"/>
          <w:lang w:eastAsia="de-DE"/>
        </w:rPr>
        <w:t>iki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yük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çubuğu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arasındaki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kablo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uzunluğu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4 </w:t>
      </w:r>
      <w:proofErr w:type="spellStart"/>
      <w:r w:rsidRPr="001D773F">
        <w:rPr>
          <w:rFonts w:ascii="Arial" w:eastAsia="Times New Roman" w:hAnsi="Arial" w:cs="Arial"/>
          <w:lang w:eastAsia="de-DE"/>
        </w:rPr>
        <w:t>m'dir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6224F6">
        <w:rPr>
          <w:rFonts w:ascii="Arial" w:eastAsia="Times New Roman" w:hAnsi="Arial" w:cs="Arial"/>
          <w:lang w:eastAsia="de-DE"/>
        </w:rPr>
        <w:t>ağır</w:t>
      </w:r>
      <w:proofErr w:type="spellEnd"/>
      <w:r w:rsidR="006224F6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6224F6">
        <w:rPr>
          <w:rFonts w:ascii="Arial" w:eastAsia="Times New Roman" w:hAnsi="Arial" w:cs="Arial"/>
          <w:lang w:eastAsia="de-DE"/>
        </w:rPr>
        <w:t>yük</w:t>
      </w:r>
      <w:proofErr w:type="spellEnd"/>
      <w:r w:rsidR="006224F6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6224F6">
        <w:rPr>
          <w:rFonts w:ascii="Arial" w:eastAsia="Times New Roman" w:hAnsi="Arial" w:cs="Arial"/>
          <w:lang w:eastAsia="de-DE"/>
        </w:rPr>
        <w:t>basküller</w:t>
      </w:r>
      <w:proofErr w:type="spellEnd"/>
      <w:r w:rsidR="00940074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büyük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veya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uzun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nesneleri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tartmak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için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uygundur</w:t>
      </w:r>
      <w:proofErr w:type="spellEnd"/>
      <w:r w:rsidRPr="001D773F">
        <w:rPr>
          <w:rFonts w:ascii="Arial" w:eastAsia="Times New Roman" w:hAnsi="Arial" w:cs="Arial"/>
          <w:lang w:eastAsia="de-DE"/>
        </w:rPr>
        <w:t>.</w:t>
      </w:r>
      <w:r w:rsidRPr="001D773F">
        <w:t xml:space="preserve"> </w:t>
      </w:r>
      <w:r w:rsidRPr="001D773F">
        <w:rPr>
          <w:rFonts w:ascii="Arial" w:eastAsia="Times New Roman" w:hAnsi="Arial" w:cs="Arial"/>
          <w:lang w:eastAsia="de-DE"/>
        </w:rPr>
        <w:t xml:space="preserve">Benzer şekilde, "egzotik" palet boyutları hızlı ve rahat bir şekilde tartılabilir. Bu </w:t>
      </w:r>
      <w:proofErr w:type="spellStart"/>
      <w:r w:rsidRPr="001D773F">
        <w:rPr>
          <w:rFonts w:ascii="Arial" w:eastAsia="Times New Roman" w:hAnsi="Arial" w:cs="Arial"/>
          <w:lang w:eastAsia="de-DE"/>
        </w:rPr>
        <w:t>kalibre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edilmiş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2616F">
        <w:rPr>
          <w:rFonts w:ascii="Arial" w:eastAsia="Times New Roman" w:hAnsi="Arial" w:cs="Arial"/>
          <w:lang w:eastAsia="de-DE"/>
        </w:rPr>
        <w:t>ağır</w:t>
      </w:r>
      <w:proofErr w:type="spellEnd"/>
      <w:r w:rsidR="00F2616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2616F">
        <w:rPr>
          <w:rFonts w:ascii="Arial" w:eastAsia="Times New Roman" w:hAnsi="Arial" w:cs="Arial"/>
          <w:lang w:eastAsia="de-DE"/>
        </w:rPr>
        <w:t>yük</w:t>
      </w:r>
      <w:proofErr w:type="spellEnd"/>
      <w:r w:rsidR="00F2616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2616F">
        <w:rPr>
          <w:rFonts w:ascii="Arial" w:eastAsia="Times New Roman" w:hAnsi="Arial" w:cs="Arial"/>
          <w:lang w:eastAsia="de-DE"/>
        </w:rPr>
        <w:t>teraziler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boyalı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çelikten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yapılmıştır</w:t>
      </w:r>
      <w:proofErr w:type="spellEnd"/>
      <w:r w:rsidRPr="001D773F">
        <w:rPr>
          <w:rFonts w:ascii="Arial" w:eastAsia="Times New Roman" w:hAnsi="Arial" w:cs="Arial"/>
          <w:lang w:eastAsia="de-DE"/>
        </w:rPr>
        <w:t>.</w:t>
      </w:r>
      <w:r w:rsidRPr="001D773F">
        <w:t xml:space="preserve"> </w:t>
      </w:r>
      <w:r w:rsidRPr="001D773F">
        <w:rPr>
          <w:rFonts w:ascii="Arial" w:eastAsia="Times New Roman" w:hAnsi="Arial" w:cs="Arial"/>
          <w:lang w:eastAsia="de-DE"/>
        </w:rPr>
        <w:t xml:space="preserve">Tartı verileri harici ekranda çok iyi okunabilir (3,0 m kabloda). </w:t>
      </w:r>
      <w:proofErr w:type="spellStart"/>
      <w:r w:rsidRPr="001D773F">
        <w:rPr>
          <w:rFonts w:ascii="Arial" w:eastAsia="Times New Roman" w:hAnsi="Arial" w:cs="Arial"/>
          <w:lang w:eastAsia="de-DE"/>
        </w:rPr>
        <w:t>Kalibre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edilmiş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ağır</w:t>
      </w:r>
      <w:proofErr w:type="spellEnd"/>
      <w:r w:rsidR="0027380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yük</w:t>
      </w:r>
      <w:proofErr w:type="spellEnd"/>
      <w:r w:rsidR="0027380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basküllerinin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göstergesi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bir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masa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üzerine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yerleştirilebilir veya duvara monte edilebilir.</w:t>
      </w:r>
      <w:r w:rsidRPr="001D773F">
        <w:t xml:space="preserve"> </w:t>
      </w:r>
      <w:proofErr w:type="spellStart"/>
      <w:r w:rsidR="00940074">
        <w:rPr>
          <w:rFonts w:ascii="Arial" w:eastAsia="Times New Roman" w:hAnsi="Arial" w:cs="Arial"/>
          <w:lang w:eastAsia="de-DE"/>
        </w:rPr>
        <w:t>Kalibre</w:t>
      </w:r>
      <w:proofErr w:type="spellEnd"/>
      <w:r w:rsidR="00940074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940074">
        <w:rPr>
          <w:rFonts w:ascii="Arial" w:eastAsia="Times New Roman" w:hAnsi="Arial" w:cs="Arial"/>
          <w:lang w:eastAsia="de-DE"/>
        </w:rPr>
        <w:t>edilmiş</w:t>
      </w:r>
      <w:proofErr w:type="spellEnd"/>
      <w:r w:rsidR="00940074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ağır</w:t>
      </w:r>
      <w:proofErr w:type="spellEnd"/>
      <w:r w:rsidR="0027380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yük</w:t>
      </w:r>
      <w:proofErr w:type="spellEnd"/>
      <w:r w:rsidR="0027380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7380E">
        <w:rPr>
          <w:rFonts w:ascii="Arial" w:eastAsia="Times New Roman" w:hAnsi="Arial" w:cs="Arial"/>
          <w:lang w:eastAsia="de-DE"/>
        </w:rPr>
        <w:t>basküllerinin</w:t>
      </w:r>
      <w:proofErr w:type="spellEnd"/>
      <w:r w:rsidR="00940074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diğer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fonksiyonları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1D773F">
        <w:rPr>
          <w:rFonts w:ascii="Arial" w:eastAsia="Times New Roman" w:hAnsi="Arial" w:cs="Arial"/>
          <w:lang w:eastAsia="de-DE"/>
        </w:rPr>
        <w:t>parça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eastAsia="de-DE"/>
        </w:rPr>
        <w:t>sayma</w:t>
      </w:r>
      <w:proofErr w:type="spellEnd"/>
      <w:r w:rsidRPr="001D773F">
        <w:rPr>
          <w:rFonts w:ascii="Arial" w:eastAsia="Times New Roman" w:hAnsi="Arial" w:cs="Arial"/>
          <w:lang w:eastAsia="de-DE"/>
        </w:rPr>
        <w:t xml:space="preserve"> f</w:t>
      </w:r>
      <w:r>
        <w:rPr>
          <w:rFonts w:ascii="Arial" w:eastAsia="Times New Roman" w:hAnsi="Arial" w:cs="Arial"/>
          <w:lang w:eastAsia="de-DE"/>
        </w:rPr>
        <w:t>onksiyonu, toplama fonksiyonu, Min. / Maksimum G</w:t>
      </w:r>
      <w:r w:rsidRPr="001D773F">
        <w:rPr>
          <w:rFonts w:ascii="Arial" w:eastAsia="Times New Roman" w:hAnsi="Arial" w:cs="Arial"/>
          <w:lang w:eastAsia="de-DE"/>
        </w:rPr>
        <w:t>österge, filtre işlevi, dara işlevi,</w:t>
      </w:r>
      <w:r>
        <w:rPr>
          <w:rFonts w:ascii="Arial" w:eastAsia="Times New Roman" w:hAnsi="Arial" w:cs="Arial"/>
          <w:lang w:eastAsia="de-DE"/>
        </w:rPr>
        <w:t xml:space="preserve"> </w:t>
      </w:r>
      <w:r w:rsidRPr="001D773F">
        <w:rPr>
          <w:rFonts w:ascii="Arial" w:eastAsia="Times New Roman" w:hAnsi="Arial" w:cs="Arial"/>
          <w:lang w:eastAsia="de-DE"/>
        </w:rPr>
        <w:t>% karşılaştırma eğimi, tolerans saptaması, brüt / net tuşu ve daha fazlası.</w:t>
      </w:r>
      <w:r w:rsidRPr="001D773F">
        <w:t xml:space="preserve"> </w:t>
      </w:r>
      <w:r w:rsidRPr="001D773F">
        <w:rPr>
          <w:rFonts w:ascii="Arial" w:eastAsia="Times New Roman" w:hAnsi="Arial" w:cs="Arial"/>
          <w:lang w:eastAsia="de-DE"/>
        </w:rPr>
        <w:t>Entegre RS-232 arabirimi bir PC'ye veri aktarımına izin verir (kalibre edilmiş tartım ışını için yazılım paketi isteğe bağlı olarak mevcuttur).</w:t>
      </w:r>
    </w:p>
    <w:p w:rsid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>- M III'e göre kalibre</w:t>
      </w:r>
    </w:p>
    <w:p w:rsidR="001D773F" w:rsidRPr="001D773F" w:rsidRDefault="008132F6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 T</w:t>
      </w:r>
      <w:r w:rsidR="001D773F" w:rsidRPr="001D773F">
        <w:rPr>
          <w:rFonts w:ascii="Arial" w:eastAsia="Times New Roman" w:hAnsi="Arial" w:cs="Arial"/>
          <w:lang w:eastAsia="de-DE"/>
        </w:rPr>
        <w:t>oplamı kadar birçok tartım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 xml:space="preserve">- Yüzde </w:t>
      </w:r>
      <w:r w:rsidR="008132F6">
        <w:rPr>
          <w:rFonts w:ascii="Arial" w:eastAsia="Times New Roman" w:hAnsi="Arial" w:cs="Arial"/>
          <w:lang w:eastAsia="de-DE"/>
        </w:rPr>
        <w:t>hesaplaması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>- Filtre (reaksiyon süresi) ayarlanabilir</w:t>
      </w:r>
    </w:p>
    <w:p w:rsid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>- Hayvan tartım fonksiyonu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>- Parça sayma fonksiyonu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 xml:space="preserve">- </w:t>
      </w:r>
      <w:r w:rsidR="008132F6">
        <w:rPr>
          <w:rFonts w:ascii="Arial" w:eastAsia="Times New Roman" w:hAnsi="Arial" w:cs="Arial"/>
          <w:lang w:eastAsia="de-DE"/>
        </w:rPr>
        <w:t>Dara belleği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>- Kablonun ekrana olan uzunluğu: 3 m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>- Tartım kirişleri 4 m arasındaki kablo uzunluğu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 xml:space="preserve">- </w:t>
      </w:r>
      <w:proofErr w:type="spellStart"/>
      <w:r>
        <w:rPr>
          <w:rFonts w:ascii="Arial" w:eastAsia="Times New Roman" w:hAnsi="Arial" w:cs="Arial"/>
          <w:lang w:val="en-US" w:eastAsia="de-DE"/>
        </w:rPr>
        <w:t>T</w:t>
      </w:r>
      <w:r w:rsidRPr="001D773F">
        <w:rPr>
          <w:rFonts w:ascii="Arial" w:eastAsia="Times New Roman" w:hAnsi="Arial" w:cs="Arial"/>
          <w:lang w:val="en-US" w:eastAsia="de-DE"/>
        </w:rPr>
        <w:t>olerans</w:t>
      </w:r>
      <w:proofErr w:type="spellEnd"/>
      <w:r w:rsidRPr="001D773F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val="en-US" w:eastAsia="de-DE"/>
        </w:rPr>
        <w:t>belirleme</w:t>
      </w:r>
      <w:proofErr w:type="spellEnd"/>
      <w:r w:rsidRPr="001D773F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1D773F">
        <w:rPr>
          <w:rFonts w:ascii="Arial" w:eastAsia="Times New Roman" w:hAnsi="Arial" w:cs="Arial"/>
          <w:lang w:val="en-US" w:eastAsia="de-DE"/>
        </w:rPr>
        <w:t>ağırlığı</w:t>
      </w:r>
      <w:proofErr w:type="spellEnd"/>
      <w:r w:rsidRPr="001D773F">
        <w:rPr>
          <w:rFonts w:ascii="Arial" w:eastAsia="Times New Roman" w:hAnsi="Arial" w:cs="Arial"/>
          <w:lang w:val="en-US" w:eastAsia="de-DE"/>
        </w:rPr>
        <w:t xml:space="preserve"> min / ok / max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 A</w:t>
      </w:r>
      <w:r w:rsidRPr="001D773F">
        <w:rPr>
          <w:rFonts w:ascii="Arial" w:eastAsia="Times New Roman" w:hAnsi="Arial" w:cs="Arial"/>
          <w:lang w:eastAsia="de-DE"/>
        </w:rPr>
        <w:t>yarlanabilir otomatik kapanma</w:t>
      </w:r>
    </w:p>
    <w:p w:rsidR="001D773F" w:rsidRPr="001D773F" w:rsidRDefault="008132F6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 Ekranda brüt / net göstergesi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>- Menü serbestçe ayarlanabilir</w:t>
      </w:r>
    </w:p>
    <w:p w:rsidR="001D773F" w:rsidRP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lastRenderedPageBreak/>
        <w:t>- Bakım gerektirmeyen bileşenler</w:t>
      </w:r>
    </w:p>
    <w:p w:rsid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1D773F">
        <w:rPr>
          <w:rFonts w:ascii="Arial" w:eastAsia="Times New Roman" w:hAnsi="Arial" w:cs="Arial"/>
          <w:lang w:eastAsia="de-DE"/>
        </w:rPr>
        <w:t>- İsteğe bağlı: USB, LAN, 4-20mA, 0-10V</w:t>
      </w:r>
    </w:p>
    <w:p w:rsid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de-DE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5748"/>
      </w:tblGrid>
      <w:tr w:rsidR="001D773F" w:rsidRPr="001D773F" w:rsidTr="001D773F">
        <w:tc>
          <w:tcPr>
            <w:tcW w:w="90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1D773F" w:rsidP="001D773F">
            <w:pPr>
              <w:spacing w:after="0" w:line="360" w:lineRule="auto"/>
              <w:rPr>
                <w:rFonts w:ascii="Helvetica" w:eastAsia="Times New Roman" w:hAnsi="Helvetica" w:cs="Helvetica"/>
                <w:color w:val="000000" w:themeColor="text1"/>
                <w:lang w:val="tr-TR"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lang w:val="tr-TR" w:eastAsia="tr-TR"/>
              </w:rPr>
              <w:t>Teknik Bilgiler</w:t>
            </w:r>
          </w:p>
        </w:tc>
      </w:tr>
      <w:tr w:rsidR="001D773F" w:rsidRPr="001D773F" w:rsidTr="001D773F">
        <w:tc>
          <w:tcPr>
            <w:tcW w:w="90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419"/>
              <w:gridCol w:w="1417"/>
              <w:gridCol w:w="992"/>
              <w:gridCol w:w="1559"/>
              <w:gridCol w:w="1234"/>
              <w:gridCol w:w="1176"/>
            </w:tblGrid>
            <w:tr w:rsidR="001D773F" w:rsidRPr="001D773F" w:rsidTr="0048038C">
              <w:tc>
                <w:tcPr>
                  <w:tcW w:w="703" w:type="pct"/>
                  <w:shd w:val="clear" w:color="auto" w:fill="auto"/>
                  <w:vAlign w:val="center"/>
                  <w:hideMark/>
                </w:tcPr>
                <w:p w:rsidR="001D773F" w:rsidRPr="001D773F" w:rsidRDefault="0048038C" w:rsidP="0048038C">
                  <w:pPr>
                    <w:spacing w:after="0" w:line="360" w:lineRule="auto"/>
                    <w:ind w:right="427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Mode</w:t>
                  </w:r>
                </w:p>
              </w:tc>
              <w:tc>
                <w:tcPr>
                  <w:tcW w:w="782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Tartım Aralığı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Çözünürlük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1D773F" w:rsidRPr="001D773F" w:rsidRDefault="0048038C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Alan Değeri</w:t>
                  </w:r>
                </w:p>
              </w:tc>
              <w:tc>
                <w:tcPr>
                  <w:tcW w:w="859" w:type="pct"/>
                  <w:shd w:val="clear" w:color="auto" w:fill="auto"/>
                  <w:vAlign w:val="center"/>
                  <w:hideMark/>
                </w:tcPr>
                <w:p w:rsidR="001D773F" w:rsidRPr="001D773F" w:rsidRDefault="0048038C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Minimum Y</w:t>
                  </w:r>
                  <w:r w:rsidRPr="0048038C"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ük</w:t>
                  </w:r>
                </w:p>
              </w:tc>
              <w:tc>
                <w:tcPr>
                  <w:tcW w:w="680" w:type="pct"/>
                  <w:shd w:val="clear" w:color="auto" w:fill="auto"/>
                  <w:vAlign w:val="center"/>
                  <w:hideMark/>
                </w:tcPr>
                <w:p w:rsidR="001D773F" w:rsidRPr="001D773F" w:rsidRDefault="0048038C" w:rsidP="001D773F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 xml:space="preserve"> Boyutlar</w:t>
                  </w:r>
                </w:p>
              </w:tc>
              <w:tc>
                <w:tcPr>
                  <w:tcW w:w="648" w:type="pct"/>
                  <w:shd w:val="clear" w:color="auto" w:fill="auto"/>
                  <w:vAlign w:val="center"/>
                  <w:hideMark/>
                </w:tcPr>
                <w:p w:rsidR="001D773F" w:rsidRPr="001D773F" w:rsidRDefault="0048038C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Ağırlık</w:t>
                  </w:r>
                </w:p>
              </w:tc>
            </w:tr>
            <w:tr w:rsidR="001D773F" w:rsidRPr="001D773F" w:rsidTr="0048038C">
              <w:tc>
                <w:tcPr>
                  <w:tcW w:w="703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 w:rsidRPr="001D773F"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PCE-SD 1500B</w:t>
                  </w:r>
                </w:p>
              </w:tc>
              <w:tc>
                <w:tcPr>
                  <w:tcW w:w="782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 w:rsidRPr="001D773F"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1.500 kg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 w:rsidRPr="001D773F"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0,5 kg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 w:rsidRPr="001D773F"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0,5 kg</w:t>
                  </w:r>
                </w:p>
              </w:tc>
              <w:tc>
                <w:tcPr>
                  <w:tcW w:w="859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 w:rsidRPr="001D773F"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10 kg</w:t>
                  </w:r>
                </w:p>
              </w:tc>
              <w:tc>
                <w:tcPr>
                  <w:tcW w:w="680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 w:rsidRPr="001D773F"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Mod. 1</w:t>
                  </w:r>
                </w:p>
              </w:tc>
              <w:tc>
                <w:tcPr>
                  <w:tcW w:w="648" w:type="pct"/>
                  <w:shd w:val="clear" w:color="auto" w:fill="auto"/>
                  <w:vAlign w:val="center"/>
                  <w:hideMark/>
                </w:tcPr>
                <w:p w:rsidR="001D773F" w:rsidRPr="001D773F" w:rsidRDefault="001D773F" w:rsidP="001D77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</w:pPr>
                  <w:r w:rsidRPr="001D773F">
                    <w:rPr>
                      <w:rFonts w:ascii="Arial" w:eastAsia="Times New Roman" w:hAnsi="Arial" w:cs="Arial"/>
                      <w:color w:val="000000" w:themeColor="text1"/>
                      <w:lang w:val="tr-TR" w:eastAsia="tr-TR"/>
                    </w:rPr>
                    <w:t>40 kg</w:t>
                  </w:r>
                </w:p>
              </w:tc>
            </w:tr>
          </w:tbl>
          <w:p w:rsidR="001D773F" w:rsidRPr="001D773F" w:rsidRDefault="001D773F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</w:p>
        </w:tc>
      </w:tr>
      <w:tr w:rsidR="001D773F" w:rsidRPr="00CC5FCB" w:rsidTr="001D773F">
        <w:tc>
          <w:tcPr>
            <w:tcW w:w="90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1D773F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1D773F">
              <w:rPr>
                <w:rFonts w:ascii="Arial" w:eastAsia="Times New Roman" w:hAnsi="Arial" w:cs="Arial"/>
                <w:b/>
                <w:bCs/>
                <w:color w:val="000000" w:themeColor="text1"/>
                <w:lang w:val="tr-TR" w:eastAsia="tr-TR"/>
              </w:rPr>
              <w:br/>
            </w:r>
            <w:r w:rsidR="002E3FED">
              <w:rPr>
                <w:rFonts w:ascii="Arial" w:eastAsia="Times New Roman" w:hAnsi="Arial" w:cs="Arial"/>
                <w:b/>
                <w:bCs/>
                <w:color w:val="000000" w:themeColor="text1"/>
                <w:lang w:val="tr-TR" w:eastAsia="tr-TR"/>
              </w:rPr>
              <w:t>* Minimum yük, kalibrasyon yetkilisinin hassasiyeti kontrol ettiği yüktür. Doğrulanabilir ölçek aynı zamanda daha küçük ağırlıkları da gösterir, ancak bunlar  kalibre edilmiş alanda geçerli değildir.</w:t>
            </w:r>
          </w:p>
        </w:tc>
      </w:tr>
      <w:tr w:rsidR="001D773F" w:rsidRPr="00CC5FCB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Kalibrasyon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M III sınıfına kalibre edilebilir (kalibre edilecek)</w:t>
            </w:r>
          </w:p>
        </w:tc>
      </w:tr>
      <w:tr w:rsidR="001D773F" w:rsidRPr="00CC5FCB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Dara Aralığı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Tüm tartı aralığındaki çoklu dara</w:t>
            </w:r>
          </w:p>
        </w:tc>
      </w:tr>
      <w:tr w:rsidR="001D773F" w:rsidRPr="001D773F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Ayar Zamanı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1D773F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1D773F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&lt;3 s</w:t>
            </w:r>
          </w:p>
        </w:tc>
      </w:tr>
      <w:tr w:rsidR="001D773F" w:rsidRPr="001D773F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Ekran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20 mm haneli yükseklik ile LED</w:t>
            </w:r>
          </w:p>
        </w:tc>
      </w:tr>
      <w:tr w:rsidR="001D773F" w:rsidRPr="001D773F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Tartı B</w:t>
            </w:r>
            <w:r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irimleri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1D773F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1D773F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kg / Stk. / lb</w:t>
            </w:r>
          </w:p>
        </w:tc>
      </w:tr>
      <w:tr w:rsidR="001D773F" w:rsidRPr="00CC5FCB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Arayüz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C" w:rsidRPr="0048038C" w:rsidRDefault="0048038C" w:rsidP="0048038C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çift yönlü RS-232</w:t>
            </w:r>
          </w:p>
          <w:p w:rsidR="001D773F" w:rsidRPr="001D773F" w:rsidRDefault="0048038C" w:rsidP="0048038C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İsteğe bağlı USB veya LAN arayüzü</w:t>
            </w:r>
          </w:p>
        </w:tc>
      </w:tr>
      <w:tr w:rsidR="001D773F" w:rsidRPr="001D773F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Çalışma Sıcaklığı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1D773F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1D773F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-10 ... +40 °C</w:t>
            </w:r>
          </w:p>
        </w:tc>
      </w:tr>
      <w:tr w:rsidR="001D773F" w:rsidRPr="001D773F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Koruma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1D773F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1D773F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IP 54</w:t>
            </w:r>
          </w:p>
        </w:tc>
      </w:tr>
      <w:tr w:rsidR="001D773F" w:rsidRPr="001D773F" w:rsidTr="001D773F">
        <w:tc>
          <w:tcPr>
            <w:tcW w:w="3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48038C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Güç Kaynağı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38C" w:rsidRPr="001D773F" w:rsidRDefault="001D773F" w:rsidP="001D773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1D773F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~230V, 50Hz, 8VA</w:t>
            </w:r>
          </w:p>
        </w:tc>
      </w:tr>
      <w:tr w:rsidR="001D773F" w:rsidRPr="001D773F" w:rsidTr="001D773F">
        <w:tc>
          <w:tcPr>
            <w:tcW w:w="90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3F" w:rsidRPr="001D773F" w:rsidRDefault="001D773F" w:rsidP="00C308C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</w:pPr>
            <w:r w:rsidRPr="001D773F">
              <w:rPr>
                <w:rFonts w:ascii="Arial" w:eastAsia="Times New Roman" w:hAnsi="Arial" w:cs="Arial"/>
                <w:noProof/>
                <w:color w:val="000000" w:themeColor="text1"/>
                <w:lang w:val="tr-TR" w:eastAsia="tr-TR"/>
              </w:rPr>
              <w:lastRenderedPageBreak/>
              <w:drawing>
                <wp:inline distT="0" distB="0" distL="0" distR="0" wp14:anchorId="05B2E48B" wp14:editId="3AF662A4">
                  <wp:extent cx="4762500" cy="3333750"/>
                  <wp:effectExtent l="0" t="0" r="0" b="0"/>
                  <wp:docPr id="4" name="Picture 4" descr="Abmessungen der eichfähigen, geeichte Wäge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messungen der eichfähigen, geeichte Wäge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73F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br/>
            </w:r>
            <w:r w:rsidR="0048038C"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Diğer boyutlar, kablo uzunlu</w:t>
            </w:r>
            <w:r w:rsid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kları veya delikler gerekiyorsa, b</w:t>
            </w:r>
            <w:r w:rsidR="0048038C"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unu da kalibre edilmiş </w:t>
            </w:r>
            <w:r w:rsidR="00C308CD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ağır yük basküllerimiz</w:t>
            </w:r>
            <w:r w:rsidR="0048038C" w:rsidRP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 xml:space="preserve"> ile gerçekleştirebiliriz. Bizimle iletişime geç</w:t>
            </w:r>
            <w:r w:rsidR="0048038C">
              <w:rPr>
                <w:rFonts w:ascii="Arial" w:eastAsia="Times New Roman" w:hAnsi="Arial" w:cs="Arial"/>
                <w:color w:val="000000" w:themeColor="text1"/>
                <w:lang w:val="tr-TR" w:eastAsia="tr-TR"/>
              </w:rPr>
              <w:t>iniz.</w:t>
            </w:r>
          </w:p>
        </w:tc>
      </w:tr>
    </w:tbl>
    <w:p w:rsidR="001D773F" w:rsidRDefault="001D773F" w:rsidP="001D7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val="tr-TR" w:eastAsia="de-DE"/>
        </w:rPr>
      </w:pPr>
    </w:p>
    <w:p w:rsidR="005E2334" w:rsidRPr="005E2334" w:rsidRDefault="005E2334" w:rsidP="005E2334">
      <w:pPr>
        <w:shd w:val="clear" w:color="auto" w:fill="FFFFFF"/>
        <w:spacing w:line="360" w:lineRule="auto"/>
        <w:rPr>
          <w:rFonts w:ascii="Arial" w:eastAsia="Times New Roman" w:hAnsi="Arial" w:cs="Arial"/>
          <w:lang w:val="tr-TR" w:eastAsia="de-DE"/>
        </w:rPr>
      </w:pPr>
      <w:r w:rsidRPr="005E2334">
        <w:rPr>
          <w:rFonts w:ascii="Arial" w:eastAsia="Times New Roman" w:hAnsi="Arial" w:cs="Arial"/>
          <w:b/>
          <w:lang w:val="tr-TR" w:eastAsia="de-DE"/>
        </w:rPr>
        <w:t>Teslimat İçeriği;</w:t>
      </w:r>
      <w:r>
        <w:rPr>
          <w:rFonts w:ascii="Arial" w:eastAsia="Times New Roman" w:hAnsi="Arial" w:cs="Arial"/>
          <w:b/>
          <w:lang w:val="tr-TR" w:eastAsia="de-DE"/>
        </w:rPr>
        <w:br/>
      </w:r>
      <w:r w:rsidRPr="005E2334">
        <w:rPr>
          <w:rFonts w:ascii="Arial" w:eastAsia="Times New Roman" w:hAnsi="Arial" w:cs="Arial"/>
          <w:lang w:val="tr-TR" w:eastAsia="de-DE"/>
        </w:rPr>
        <w:t xml:space="preserve">1 x </w:t>
      </w:r>
      <w:r>
        <w:rPr>
          <w:rFonts w:ascii="Arial" w:eastAsia="Times New Roman" w:hAnsi="Arial" w:cs="Arial"/>
          <w:lang w:val="tr-TR" w:eastAsia="de-DE"/>
        </w:rPr>
        <w:t xml:space="preserve">Kalibre Edilmiş </w:t>
      </w:r>
      <w:r w:rsidR="00851737">
        <w:rPr>
          <w:rFonts w:ascii="Arial" w:eastAsia="Times New Roman" w:hAnsi="Arial" w:cs="Arial"/>
          <w:lang w:val="tr-TR" w:eastAsia="de-DE"/>
        </w:rPr>
        <w:t>Ağır Yük Baskülleri</w:t>
      </w:r>
      <w:r w:rsidRPr="005E2334">
        <w:rPr>
          <w:rFonts w:ascii="Arial" w:eastAsia="Times New Roman" w:hAnsi="Arial" w:cs="Arial"/>
          <w:lang w:val="tr-TR" w:eastAsia="de-DE"/>
        </w:rPr>
        <w:t xml:space="preserve"> (ilk doğrulama </w:t>
      </w:r>
      <w:proofErr w:type="gramStart"/>
      <w:r w:rsidRPr="005E2334">
        <w:rPr>
          <w:rFonts w:ascii="Arial" w:eastAsia="Times New Roman" w:hAnsi="Arial" w:cs="Arial"/>
          <w:lang w:val="tr-TR" w:eastAsia="de-DE"/>
        </w:rPr>
        <w:t>dahil</w:t>
      </w:r>
      <w:proofErr w:type="gramEnd"/>
      <w:r w:rsidRPr="005E2334">
        <w:rPr>
          <w:rFonts w:ascii="Arial" w:eastAsia="Times New Roman" w:hAnsi="Arial" w:cs="Arial"/>
          <w:lang w:val="tr-TR" w:eastAsia="de-DE"/>
        </w:rPr>
        <w:t>)</w:t>
      </w:r>
      <w:r>
        <w:rPr>
          <w:rFonts w:ascii="Arial" w:eastAsia="Times New Roman" w:hAnsi="Arial" w:cs="Arial"/>
          <w:lang w:val="tr-TR" w:eastAsia="de-DE"/>
        </w:rPr>
        <w:t>,</w:t>
      </w:r>
      <w:r>
        <w:rPr>
          <w:rFonts w:ascii="Arial" w:eastAsia="Times New Roman" w:hAnsi="Arial" w:cs="Arial"/>
          <w:lang w:val="tr-TR" w:eastAsia="de-DE"/>
        </w:rPr>
        <w:br/>
        <w:t>1 x Ekran (3.0 m kabloya kadar),</w:t>
      </w:r>
      <w:r>
        <w:rPr>
          <w:rFonts w:ascii="Arial" w:eastAsia="Times New Roman" w:hAnsi="Arial" w:cs="Arial"/>
          <w:lang w:val="tr-TR" w:eastAsia="de-DE"/>
        </w:rPr>
        <w:br/>
        <w:t>1 x Kullanım K</w:t>
      </w:r>
      <w:r w:rsidRPr="005E2334">
        <w:rPr>
          <w:rFonts w:ascii="Arial" w:eastAsia="Times New Roman" w:hAnsi="Arial" w:cs="Arial"/>
          <w:lang w:val="tr-TR" w:eastAsia="de-DE"/>
        </w:rPr>
        <w:t>ılavuzu</w:t>
      </w:r>
      <w:r>
        <w:rPr>
          <w:rFonts w:ascii="Arial" w:eastAsia="Times New Roman" w:hAnsi="Arial" w:cs="Arial"/>
          <w:lang w:val="tr-TR" w:eastAsia="de-DE"/>
        </w:rPr>
        <w:t>.</w:t>
      </w:r>
      <w:r w:rsidRPr="005E2334">
        <w:rPr>
          <w:rFonts w:ascii="Arial" w:eastAsia="Times New Roman" w:hAnsi="Arial" w:cs="Arial"/>
          <w:lang w:val="tr-TR" w:eastAsia="de-DE"/>
        </w:rPr>
        <w:br/>
      </w:r>
      <w:bookmarkStart w:id="0" w:name="_GoBack"/>
      <w:bookmarkEnd w:id="0"/>
    </w:p>
    <w:sectPr w:rsidR="005E2334" w:rsidRPr="005E2334" w:rsidSect="006D5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4F" w:rsidRDefault="002B2E4F" w:rsidP="009963E8">
      <w:pPr>
        <w:spacing w:after="0" w:line="240" w:lineRule="auto"/>
      </w:pPr>
      <w:r>
        <w:separator/>
      </w:r>
    </w:p>
  </w:endnote>
  <w:endnote w:type="continuationSeparator" w:id="0">
    <w:p w:rsidR="002B2E4F" w:rsidRDefault="002B2E4F" w:rsidP="0099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3E" w:rsidRDefault="009B0E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5A" w:rsidRDefault="0004512C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-87630</wp:posOffset>
              </wp:positionV>
              <wp:extent cx="7559675" cy="338455"/>
              <wp:effectExtent l="0" t="0" r="0" b="444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675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15A" w:rsidRPr="007D24DC" w:rsidRDefault="0099115A" w:rsidP="00C3234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D24DC">
                            <w:rPr>
                              <w:rFonts w:ascii="Arial" w:hAnsi="Arial" w:cs="Arial"/>
                            </w:rPr>
                            <w:t>©  PCE Instruments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margin-left:-70.7pt;margin-top:-6.9pt;width:595.2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" filled="f" stroked="f" strokeweight=".5pt">
              <v:path arrowok="t"/>
              <v:textbox>
                <w:txbxContent>
                  <w:p w:rsidR="0099115A" w:rsidRPr="007D24DC" w:rsidRDefault="0099115A" w:rsidP="00C3234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7D24DC">
                      <w:rPr>
                        <w:rFonts w:ascii="Arial" w:hAnsi="Arial" w:cs="Arial"/>
                      </w:rPr>
                      <w:t>©  PCE Instruments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3E" w:rsidRDefault="009B0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4F" w:rsidRDefault="002B2E4F" w:rsidP="009963E8">
      <w:pPr>
        <w:spacing w:after="0" w:line="240" w:lineRule="auto"/>
      </w:pPr>
      <w:r>
        <w:separator/>
      </w:r>
    </w:p>
  </w:footnote>
  <w:footnote w:type="continuationSeparator" w:id="0">
    <w:p w:rsidR="002B2E4F" w:rsidRDefault="002B2E4F" w:rsidP="0099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3E" w:rsidRDefault="009B0E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95" w:rsidRDefault="0099115A" w:rsidP="003841A9">
    <w:pPr>
      <w:pStyle w:val="stbilgi"/>
      <w:tabs>
        <w:tab w:val="clear" w:pos="9072"/>
        <w:tab w:val="right" w:pos="9214"/>
      </w:tabs>
      <w:ind w:right="140"/>
      <w:jc w:val="center"/>
      <w:rPr>
        <w:rStyle w:val="SayfaNumaras"/>
        <w:rFonts w:ascii="Century Gothic" w:hAnsi="Century Gothic"/>
        <w:sz w:val="24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829945" cy="287655"/>
          <wp:effectExtent l="19050" t="0" r="8255" b="0"/>
          <wp:wrapThrough wrapText="bothSides">
            <wp:wrapPolygon edited="0">
              <wp:start x="17353" y="0"/>
              <wp:lineTo x="7437" y="0"/>
              <wp:lineTo x="-496" y="8583"/>
              <wp:lineTo x="-496" y="20026"/>
              <wp:lineTo x="992" y="20026"/>
              <wp:lineTo x="9420" y="20026"/>
              <wp:lineTo x="21815" y="8583"/>
              <wp:lineTo x="21815" y="0"/>
              <wp:lineTo x="17353" y="0"/>
            </wp:wrapPolygon>
          </wp:wrapThrough>
          <wp:docPr id="729" name="Grafik 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arensortiment.de/media/banner/pce-instruments-logo-2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695">
      <w:rPr>
        <w:rStyle w:val="SayfaNumaras"/>
        <w:rFonts w:ascii="Century Gothic" w:hAnsi="Century Gothic"/>
        <w:sz w:val="24"/>
      </w:rPr>
      <w:t>TEKNİK KATALOG</w:t>
    </w:r>
  </w:p>
  <w:p w:rsidR="0099115A" w:rsidRPr="00DE1E9D" w:rsidRDefault="009B0E3E" w:rsidP="00D47695">
    <w:pPr>
      <w:pStyle w:val="stbilgi"/>
      <w:tabs>
        <w:tab w:val="clear" w:pos="9072"/>
        <w:tab w:val="right" w:pos="9214"/>
      </w:tabs>
      <w:ind w:right="140"/>
      <w:rPr>
        <w:rFonts w:ascii="Century Gothic" w:hAnsi="Century Gothic"/>
        <w:sz w:val="24"/>
      </w:rPr>
    </w:pPr>
    <w:r>
      <w:rPr>
        <w:rStyle w:val="SayfaNumaras"/>
        <w:rFonts w:ascii="Century Gothic" w:hAnsi="Century Gothic"/>
        <w:sz w:val="24"/>
      </w:rPr>
      <w:t xml:space="preserve"> </w:t>
    </w:r>
  </w:p>
  <w:p w:rsidR="0099115A" w:rsidRDefault="0004512C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60085" cy="25400"/>
              <wp:effectExtent l="0" t="0" r="0" b="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25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D9A00"/>
                          </a:gs>
                          <a:gs pos="50000">
                            <a:srgbClr val="FFCC00"/>
                          </a:gs>
                          <a:gs pos="100000">
                            <a:srgbClr val="F39A00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20EA5" id="Rechteck 5" o:spid="_x0000_s1026" style="position:absolute;margin-left:0;margin-top:8.5pt;width:453.55pt;height: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" fillcolor="#fd9a00" stroked="f" strokeweight="2pt">
              <v:fill color2="#f39a00" rotate="t" angle="90" colors="0 #fd9a00;.5 #fc0;1 #f39a00" focus="100%" type="gradient">
                <o:fill v:ext="view" type="gradientUnscaled"/>
              </v:fill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3E" w:rsidRDefault="009B0E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6BB"/>
    <w:multiLevelType w:val="multilevel"/>
    <w:tmpl w:val="0407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4A0F1C"/>
    <w:multiLevelType w:val="hybridMultilevel"/>
    <w:tmpl w:val="D60ABB1A"/>
    <w:lvl w:ilvl="0" w:tplc="4DE0174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C83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6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61C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670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29E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4E3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0C4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251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127BB"/>
    <w:multiLevelType w:val="hybridMultilevel"/>
    <w:tmpl w:val="1AF0E8D2"/>
    <w:lvl w:ilvl="0" w:tplc="1516747C">
      <w:numFmt w:val="bullet"/>
      <w:lvlText w:val="-"/>
      <w:lvlJc w:val="left"/>
      <w:pPr>
        <w:ind w:left="403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370A4861"/>
    <w:multiLevelType w:val="hybridMultilevel"/>
    <w:tmpl w:val="E7A65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5D78"/>
    <w:multiLevelType w:val="hybridMultilevel"/>
    <w:tmpl w:val="7E420B9E"/>
    <w:lvl w:ilvl="0" w:tplc="6298E5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8208F"/>
    <w:multiLevelType w:val="hybridMultilevel"/>
    <w:tmpl w:val="E5FA49EE"/>
    <w:lvl w:ilvl="0" w:tplc="853231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D2ECB"/>
    <w:multiLevelType w:val="hybridMultilevel"/>
    <w:tmpl w:val="DBC6F556"/>
    <w:lvl w:ilvl="0" w:tplc="A4B081E0">
      <w:start w:val="1"/>
      <w:numFmt w:val="decimal"/>
      <w:lvlText w:val="%1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89AA0">
      <w:start w:val="1"/>
      <w:numFmt w:val="lowerLetter"/>
      <w:lvlText w:val="%2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8F18">
      <w:start w:val="1"/>
      <w:numFmt w:val="lowerRoman"/>
      <w:lvlText w:val="%3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A3634">
      <w:start w:val="1"/>
      <w:numFmt w:val="decimal"/>
      <w:lvlText w:val="%4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0F400">
      <w:start w:val="1"/>
      <w:numFmt w:val="lowerLetter"/>
      <w:lvlText w:val="%5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7C345E">
      <w:start w:val="1"/>
      <w:numFmt w:val="lowerRoman"/>
      <w:lvlText w:val="%6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E6100">
      <w:start w:val="1"/>
      <w:numFmt w:val="decimal"/>
      <w:lvlText w:val="%7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6DC3E">
      <w:start w:val="1"/>
      <w:numFmt w:val="lowerLetter"/>
      <w:lvlText w:val="%8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2D3CC">
      <w:start w:val="1"/>
      <w:numFmt w:val="lowerRoman"/>
      <w:lvlText w:val="%9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D5728"/>
    <w:multiLevelType w:val="hybridMultilevel"/>
    <w:tmpl w:val="DB3299A0"/>
    <w:lvl w:ilvl="0" w:tplc="02C4877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B2F18"/>
    <w:multiLevelType w:val="hybridMultilevel"/>
    <w:tmpl w:val="CFBA87F6"/>
    <w:lvl w:ilvl="0" w:tplc="5C5CA97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8A79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A89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E04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00A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889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63A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84C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492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D1FC8"/>
    <w:multiLevelType w:val="hybridMultilevel"/>
    <w:tmpl w:val="DD9099F0"/>
    <w:lvl w:ilvl="0" w:tplc="244AB6F0">
      <w:start w:val="1"/>
      <w:numFmt w:val="bullet"/>
      <w:lvlText w:val="-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E08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6B5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E4E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A14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CF2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EA2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C6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6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DE6565"/>
    <w:multiLevelType w:val="hybridMultilevel"/>
    <w:tmpl w:val="ED4860DA"/>
    <w:lvl w:ilvl="0" w:tplc="DC0412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E8"/>
    <w:rsid w:val="00011170"/>
    <w:rsid w:val="00022E73"/>
    <w:rsid w:val="00026DE0"/>
    <w:rsid w:val="00033A4C"/>
    <w:rsid w:val="0004512C"/>
    <w:rsid w:val="00050205"/>
    <w:rsid w:val="000569AA"/>
    <w:rsid w:val="00063C90"/>
    <w:rsid w:val="000735F6"/>
    <w:rsid w:val="00077CA2"/>
    <w:rsid w:val="00084C64"/>
    <w:rsid w:val="0009125E"/>
    <w:rsid w:val="00093A05"/>
    <w:rsid w:val="000C0BE8"/>
    <w:rsid w:val="000C60A3"/>
    <w:rsid w:val="000D3409"/>
    <w:rsid w:val="000F69BA"/>
    <w:rsid w:val="00107BDF"/>
    <w:rsid w:val="00110274"/>
    <w:rsid w:val="001501DE"/>
    <w:rsid w:val="0018219A"/>
    <w:rsid w:val="00192FB1"/>
    <w:rsid w:val="001B34DA"/>
    <w:rsid w:val="001C63EF"/>
    <w:rsid w:val="001D176D"/>
    <w:rsid w:val="001D7174"/>
    <w:rsid w:val="001D773F"/>
    <w:rsid w:val="001E742E"/>
    <w:rsid w:val="001F2C85"/>
    <w:rsid w:val="00231B44"/>
    <w:rsid w:val="00240929"/>
    <w:rsid w:val="00242207"/>
    <w:rsid w:val="00245243"/>
    <w:rsid w:val="00265BE7"/>
    <w:rsid w:val="0027380E"/>
    <w:rsid w:val="002743C5"/>
    <w:rsid w:val="002960B7"/>
    <w:rsid w:val="002A3573"/>
    <w:rsid w:val="002A3E65"/>
    <w:rsid w:val="002B2E4F"/>
    <w:rsid w:val="002E3FED"/>
    <w:rsid w:val="00307045"/>
    <w:rsid w:val="0031610C"/>
    <w:rsid w:val="00345605"/>
    <w:rsid w:val="0034574B"/>
    <w:rsid w:val="003507CC"/>
    <w:rsid w:val="003729CD"/>
    <w:rsid w:val="003841A9"/>
    <w:rsid w:val="003A25EB"/>
    <w:rsid w:val="003C649B"/>
    <w:rsid w:val="003E6D68"/>
    <w:rsid w:val="003F5EBD"/>
    <w:rsid w:val="004126DA"/>
    <w:rsid w:val="004342DA"/>
    <w:rsid w:val="00436522"/>
    <w:rsid w:val="004456DF"/>
    <w:rsid w:val="00451029"/>
    <w:rsid w:val="00463DA1"/>
    <w:rsid w:val="0048038C"/>
    <w:rsid w:val="004862A5"/>
    <w:rsid w:val="00490C9B"/>
    <w:rsid w:val="0049308A"/>
    <w:rsid w:val="00496550"/>
    <w:rsid w:val="004A1B44"/>
    <w:rsid w:val="004E4637"/>
    <w:rsid w:val="00517A8B"/>
    <w:rsid w:val="00522249"/>
    <w:rsid w:val="00546003"/>
    <w:rsid w:val="00552DB7"/>
    <w:rsid w:val="00562056"/>
    <w:rsid w:val="00582E05"/>
    <w:rsid w:val="00596D4F"/>
    <w:rsid w:val="005C256C"/>
    <w:rsid w:val="005E2334"/>
    <w:rsid w:val="005F4FA4"/>
    <w:rsid w:val="0060227E"/>
    <w:rsid w:val="00610E45"/>
    <w:rsid w:val="006224F6"/>
    <w:rsid w:val="00635F69"/>
    <w:rsid w:val="006454F6"/>
    <w:rsid w:val="00655178"/>
    <w:rsid w:val="00677727"/>
    <w:rsid w:val="00696350"/>
    <w:rsid w:val="006A6E78"/>
    <w:rsid w:val="006B76FD"/>
    <w:rsid w:val="006D482A"/>
    <w:rsid w:val="006D5ADE"/>
    <w:rsid w:val="006E6062"/>
    <w:rsid w:val="006E7701"/>
    <w:rsid w:val="006F0006"/>
    <w:rsid w:val="006F0B10"/>
    <w:rsid w:val="006F1460"/>
    <w:rsid w:val="00715440"/>
    <w:rsid w:val="00715B1D"/>
    <w:rsid w:val="0073084F"/>
    <w:rsid w:val="00740A55"/>
    <w:rsid w:val="00787016"/>
    <w:rsid w:val="007908D8"/>
    <w:rsid w:val="007C5A85"/>
    <w:rsid w:val="007D24DC"/>
    <w:rsid w:val="00803CF3"/>
    <w:rsid w:val="00806348"/>
    <w:rsid w:val="008132F6"/>
    <w:rsid w:val="00815BB7"/>
    <w:rsid w:val="00843613"/>
    <w:rsid w:val="00851737"/>
    <w:rsid w:val="00853659"/>
    <w:rsid w:val="00853EAE"/>
    <w:rsid w:val="00867B99"/>
    <w:rsid w:val="0089025F"/>
    <w:rsid w:val="00890610"/>
    <w:rsid w:val="0089141D"/>
    <w:rsid w:val="0089638B"/>
    <w:rsid w:val="008A0E48"/>
    <w:rsid w:val="008A10DE"/>
    <w:rsid w:val="008C308D"/>
    <w:rsid w:val="008C7361"/>
    <w:rsid w:val="008C7488"/>
    <w:rsid w:val="008E598F"/>
    <w:rsid w:val="008F095E"/>
    <w:rsid w:val="008F4ED6"/>
    <w:rsid w:val="0090095E"/>
    <w:rsid w:val="00923C66"/>
    <w:rsid w:val="0093169C"/>
    <w:rsid w:val="00940074"/>
    <w:rsid w:val="009724A4"/>
    <w:rsid w:val="00990ACA"/>
    <w:rsid w:val="0099115A"/>
    <w:rsid w:val="009963E8"/>
    <w:rsid w:val="009A3704"/>
    <w:rsid w:val="009B0E3E"/>
    <w:rsid w:val="009C795E"/>
    <w:rsid w:val="009D2D74"/>
    <w:rsid w:val="009E73F2"/>
    <w:rsid w:val="009F47FB"/>
    <w:rsid w:val="00A04772"/>
    <w:rsid w:val="00A0779F"/>
    <w:rsid w:val="00A14857"/>
    <w:rsid w:val="00A21A37"/>
    <w:rsid w:val="00A25F19"/>
    <w:rsid w:val="00A30203"/>
    <w:rsid w:val="00A439C2"/>
    <w:rsid w:val="00A51E2F"/>
    <w:rsid w:val="00A521CA"/>
    <w:rsid w:val="00A53960"/>
    <w:rsid w:val="00A81BC5"/>
    <w:rsid w:val="00A81D81"/>
    <w:rsid w:val="00AA1FBD"/>
    <w:rsid w:val="00AB0A2E"/>
    <w:rsid w:val="00AF5A39"/>
    <w:rsid w:val="00B055D5"/>
    <w:rsid w:val="00B11CBB"/>
    <w:rsid w:val="00B303C1"/>
    <w:rsid w:val="00B43D1A"/>
    <w:rsid w:val="00B6655C"/>
    <w:rsid w:val="00BB0E7D"/>
    <w:rsid w:val="00BB6B3D"/>
    <w:rsid w:val="00BB7FB0"/>
    <w:rsid w:val="00BD10E3"/>
    <w:rsid w:val="00BD512C"/>
    <w:rsid w:val="00BE7BA6"/>
    <w:rsid w:val="00BF640A"/>
    <w:rsid w:val="00C034A6"/>
    <w:rsid w:val="00C05A40"/>
    <w:rsid w:val="00C2461E"/>
    <w:rsid w:val="00C26B7C"/>
    <w:rsid w:val="00C308CD"/>
    <w:rsid w:val="00C32340"/>
    <w:rsid w:val="00C372B9"/>
    <w:rsid w:val="00C461F4"/>
    <w:rsid w:val="00C70208"/>
    <w:rsid w:val="00C80B1B"/>
    <w:rsid w:val="00CA28D4"/>
    <w:rsid w:val="00CC4399"/>
    <w:rsid w:val="00CC5FCB"/>
    <w:rsid w:val="00CC6984"/>
    <w:rsid w:val="00CF0636"/>
    <w:rsid w:val="00D00E38"/>
    <w:rsid w:val="00D274C2"/>
    <w:rsid w:val="00D315A6"/>
    <w:rsid w:val="00D47695"/>
    <w:rsid w:val="00D50517"/>
    <w:rsid w:val="00D552D7"/>
    <w:rsid w:val="00D56740"/>
    <w:rsid w:val="00D7680C"/>
    <w:rsid w:val="00D86A04"/>
    <w:rsid w:val="00D95720"/>
    <w:rsid w:val="00DC182A"/>
    <w:rsid w:val="00DE6572"/>
    <w:rsid w:val="00E44596"/>
    <w:rsid w:val="00E50627"/>
    <w:rsid w:val="00E552D9"/>
    <w:rsid w:val="00E7487E"/>
    <w:rsid w:val="00EA318A"/>
    <w:rsid w:val="00EB7634"/>
    <w:rsid w:val="00F2616F"/>
    <w:rsid w:val="00F32934"/>
    <w:rsid w:val="00F51163"/>
    <w:rsid w:val="00F96A1D"/>
    <w:rsid w:val="00FB2468"/>
    <w:rsid w:val="00FC1B98"/>
    <w:rsid w:val="00FF4BD8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344A7-0B3B-450C-B8C4-475B8F3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8A"/>
  </w:style>
  <w:style w:type="paragraph" w:styleId="Balk1">
    <w:name w:val="heading 1"/>
    <w:basedOn w:val="Normal"/>
    <w:next w:val="Normal"/>
    <w:link w:val="Balk1Char"/>
    <w:qFormat/>
    <w:rsid w:val="003841A9"/>
    <w:pPr>
      <w:keepNext/>
      <w:numPr>
        <w:numId w:val="1"/>
      </w:numPr>
      <w:spacing w:before="120" w:after="0" w:line="120" w:lineRule="atLeast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Balk2">
    <w:name w:val="heading 2"/>
    <w:basedOn w:val="Normal"/>
    <w:next w:val="Normal"/>
    <w:link w:val="Balk2Char"/>
    <w:qFormat/>
    <w:rsid w:val="003841A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Balk3">
    <w:name w:val="heading 3"/>
    <w:basedOn w:val="Normal"/>
    <w:next w:val="Normal"/>
    <w:link w:val="Balk3Char"/>
    <w:qFormat/>
    <w:rsid w:val="003841A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Balk4">
    <w:name w:val="heading 4"/>
    <w:basedOn w:val="Normal"/>
    <w:next w:val="Normal"/>
    <w:link w:val="Balk4Char"/>
    <w:qFormat/>
    <w:rsid w:val="003841A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eastAsia="pl-PL"/>
    </w:rPr>
  </w:style>
  <w:style w:type="paragraph" w:styleId="Balk5">
    <w:name w:val="heading 5"/>
    <w:basedOn w:val="Normal"/>
    <w:next w:val="Normal"/>
    <w:link w:val="Balk5Char"/>
    <w:qFormat/>
    <w:rsid w:val="003841A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Balk6">
    <w:name w:val="heading 6"/>
    <w:basedOn w:val="Normal"/>
    <w:next w:val="Normal"/>
    <w:link w:val="Balk6Char"/>
    <w:qFormat/>
    <w:rsid w:val="003841A9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Balk7">
    <w:name w:val="heading 7"/>
    <w:basedOn w:val="Normal"/>
    <w:next w:val="Normal"/>
    <w:link w:val="Balk7Char"/>
    <w:qFormat/>
    <w:rsid w:val="003841A9"/>
    <w:pPr>
      <w:keepNext/>
      <w:numPr>
        <w:ilvl w:val="6"/>
        <w:numId w:val="1"/>
      </w:numPr>
      <w:spacing w:after="0" w:line="120" w:lineRule="atLeast"/>
      <w:outlineLvl w:val="6"/>
    </w:pPr>
    <w:rPr>
      <w:rFonts w:ascii="Arial" w:eastAsia="Times New Roman" w:hAnsi="Arial" w:cs="Times New Roman"/>
      <w:b/>
      <w:i/>
      <w:sz w:val="32"/>
      <w:szCs w:val="20"/>
      <w:lang w:eastAsia="pl-PL"/>
    </w:rPr>
  </w:style>
  <w:style w:type="paragraph" w:styleId="Balk8">
    <w:name w:val="heading 8"/>
    <w:basedOn w:val="Normal"/>
    <w:next w:val="Normal"/>
    <w:link w:val="Balk8Char"/>
    <w:qFormat/>
    <w:rsid w:val="003841A9"/>
    <w:pPr>
      <w:keepNext/>
      <w:numPr>
        <w:ilvl w:val="7"/>
        <w:numId w:val="1"/>
      </w:numPr>
      <w:spacing w:after="0" w:line="120" w:lineRule="atLeast"/>
      <w:ind w:right="-709"/>
      <w:jc w:val="center"/>
      <w:outlineLvl w:val="7"/>
    </w:pPr>
    <w:rPr>
      <w:rFonts w:ascii="Arial" w:eastAsia="Times New Roman" w:hAnsi="Arial" w:cs="Times New Roman"/>
      <w:b/>
      <w:i/>
      <w:sz w:val="44"/>
      <w:szCs w:val="20"/>
      <w:lang w:eastAsia="pl-PL"/>
    </w:rPr>
  </w:style>
  <w:style w:type="paragraph" w:styleId="Balk9">
    <w:name w:val="heading 9"/>
    <w:basedOn w:val="Normal"/>
    <w:next w:val="Normal"/>
    <w:link w:val="Balk9Char"/>
    <w:qFormat/>
    <w:rsid w:val="003841A9"/>
    <w:pPr>
      <w:keepNext/>
      <w:numPr>
        <w:ilvl w:val="8"/>
        <w:numId w:val="1"/>
      </w:numPr>
      <w:spacing w:after="0" w:line="120" w:lineRule="atLeast"/>
      <w:jc w:val="center"/>
      <w:outlineLvl w:val="8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9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63E8"/>
  </w:style>
  <w:style w:type="paragraph" w:styleId="Altbilgi">
    <w:name w:val="footer"/>
    <w:basedOn w:val="Normal"/>
    <w:link w:val="AltbilgiChar"/>
    <w:uiPriority w:val="99"/>
    <w:unhideWhenUsed/>
    <w:rsid w:val="0099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63E8"/>
  </w:style>
  <w:style w:type="paragraph" w:styleId="BalonMetni">
    <w:name w:val="Balloon Text"/>
    <w:basedOn w:val="Normal"/>
    <w:link w:val="BalonMetniChar"/>
    <w:uiPriority w:val="99"/>
    <w:semiHidden/>
    <w:unhideWhenUsed/>
    <w:rsid w:val="005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249"/>
    <w:rPr>
      <w:rFonts w:ascii="Tahoma" w:hAnsi="Tahoma" w:cs="Tahoma"/>
      <w:sz w:val="16"/>
      <w:szCs w:val="16"/>
    </w:rPr>
  </w:style>
  <w:style w:type="paragraph" w:customStyle="1" w:styleId="HeaderKontaktdaten">
    <w:name w:val="Header Kontaktdaten"/>
    <w:basedOn w:val="Normal"/>
    <w:link w:val="HeaderKontaktdatenZchn"/>
    <w:qFormat/>
    <w:rsid w:val="00BD512C"/>
    <w:pPr>
      <w:spacing w:after="0" w:line="160" w:lineRule="exact"/>
      <w:jc w:val="right"/>
    </w:pPr>
    <w:rPr>
      <w:rFonts w:ascii="Arial" w:eastAsia="Times New Roman" w:hAnsi="Arial" w:cs="Arial"/>
      <w:sz w:val="14"/>
      <w:szCs w:val="20"/>
      <w:lang w:val="de-AT" w:eastAsia="pl-PL"/>
    </w:rPr>
  </w:style>
  <w:style w:type="character" w:customStyle="1" w:styleId="HeaderKontaktdatenZchn">
    <w:name w:val="Header Kontaktdaten Zchn"/>
    <w:basedOn w:val="VarsaylanParagrafYazTipi"/>
    <w:link w:val="HeaderKontaktdaten"/>
    <w:rsid w:val="00BD512C"/>
    <w:rPr>
      <w:rFonts w:ascii="Arial" w:eastAsia="Times New Roman" w:hAnsi="Arial" w:cs="Arial"/>
      <w:sz w:val="14"/>
      <w:szCs w:val="20"/>
      <w:lang w:val="de-AT" w:eastAsia="pl-PL"/>
    </w:rPr>
  </w:style>
  <w:style w:type="character" w:styleId="Kpr">
    <w:name w:val="Hyperlink"/>
    <w:basedOn w:val="VarsaylanParagrafYazTipi"/>
    <w:uiPriority w:val="99"/>
    <w:unhideWhenUsed/>
    <w:rsid w:val="00BD512C"/>
    <w:rPr>
      <w:color w:val="0000FF" w:themeColor="hyperlink"/>
      <w:u w:val="single"/>
    </w:rPr>
  </w:style>
  <w:style w:type="character" w:styleId="SayfaNumaras">
    <w:name w:val="page number"/>
    <w:basedOn w:val="VarsaylanParagrafYazTipi"/>
    <w:semiHidden/>
    <w:rsid w:val="003841A9"/>
  </w:style>
  <w:style w:type="character" w:customStyle="1" w:styleId="Balk1Char">
    <w:name w:val="Başlık 1 Char"/>
    <w:basedOn w:val="VarsaylanParagrafYazTipi"/>
    <w:link w:val="Balk1"/>
    <w:rsid w:val="003841A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Balk2Char">
    <w:name w:val="Başlık 2 Char"/>
    <w:basedOn w:val="VarsaylanParagrafYazTipi"/>
    <w:link w:val="Balk2"/>
    <w:rsid w:val="003841A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Balk3Char">
    <w:name w:val="Başlık 3 Char"/>
    <w:basedOn w:val="VarsaylanParagrafYazTipi"/>
    <w:link w:val="Balk3"/>
    <w:rsid w:val="003841A9"/>
    <w:rPr>
      <w:rFonts w:ascii="Arial" w:eastAsia="Times New Roman" w:hAnsi="Arial" w:cs="Arial"/>
      <w:b/>
      <w:bCs/>
      <w:sz w:val="20"/>
      <w:szCs w:val="26"/>
      <w:lang w:eastAsia="pl-PL"/>
    </w:rPr>
  </w:style>
  <w:style w:type="character" w:customStyle="1" w:styleId="Balk4Char">
    <w:name w:val="Başlık 4 Char"/>
    <w:basedOn w:val="VarsaylanParagrafYazTipi"/>
    <w:link w:val="Balk4"/>
    <w:rsid w:val="003841A9"/>
    <w:rPr>
      <w:rFonts w:ascii="Arial" w:eastAsia="Times New Roman" w:hAnsi="Arial" w:cs="Times New Roman"/>
      <w:b/>
      <w:bCs/>
      <w:sz w:val="20"/>
      <w:szCs w:val="28"/>
      <w:lang w:eastAsia="pl-PL"/>
    </w:rPr>
  </w:style>
  <w:style w:type="character" w:customStyle="1" w:styleId="Balk5Char">
    <w:name w:val="Başlık 5 Char"/>
    <w:basedOn w:val="VarsaylanParagrafYazTipi"/>
    <w:link w:val="Balk5"/>
    <w:rsid w:val="003841A9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Balk6Char">
    <w:name w:val="Başlık 6 Char"/>
    <w:basedOn w:val="VarsaylanParagrafYazTipi"/>
    <w:link w:val="Balk6"/>
    <w:rsid w:val="003841A9"/>
    <w:rPr>
      <w:rFonts w:ascii="Arial" w:eastAsia="Times New Roman" w:hAnsi="Arial" w:cs="Times New Roman"/>
      <w:b/>
      <w:bCs/>
      <w:lang w:eastAsia="pl-PL"/>
    </w:rPr>
  </w:style>
  <w:style w:type="character" w:customStyle="1" w:styleId="Balk7Char">
    <w:name w:val="Başlık 7 Char"/>
    <w:basedOn w:val="VarsaylanParagrafYazTipi"/>
    <w:link w:val="Balk7"/>
    <w:rsid w:val="003841A9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Balk8Char">
    <w:name w:val="Başlık 8 Char"/>
    <w:basedOn w:val="VarsaylanParagrafYazTipi"/>
    <w:link w:val="Balk8"/>
    <w:rsid w:val="003841A9"/>
    <w:rPr>
      <w:rFonts w:ascii="Arial" w:eastAsia="Times New Roman" w:hAnsi="Arial" w:cs="Times New Roman"/>
      <w:b/>
      <w:i/>
      <w:sz w:val="44"/>
      <w:szCs w:val="20"/>
      <w:lang w:eastAsia="pl-PL"/>
    </w:rPr>
  </w:style>
  <w:style w:type="character" w:customStyle="1" w:styleId="Balk9Char">
    <w:name w:val="Başlık 9 Char"/>
    <w:basedOn w:val="VarsaylanParagrafYazTipi"/>
    <w:link w:val="Balk9"/>
    <w:rsid w:val="003841A9"/>
    <w:rPr>
      <w:rFonts w:ascii="Arial" w:eastAsia="Times New Roman" w:hAnsi="Arial" w:cs="Arial"/>
      <w:sz w:val="24"/>
      <w:szCs w:val="20"/>
      <w:lang w:eastAsia="pl-PL"/>
    </w:rPr>
  </w:style>
  <w:style w:type="table" w:styleId="TabloKlavuzu">
    <w:name w:val="Table Grid"/>
    <w:basedOn w:val="NormalTablo"/>
    <w:uiPriority w:val="59"/>
    <w:rsid w:val="0038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VarsaylanParagrafYazTipi"/>
    <w:rsid w:val="009F47FB"/>
  </w:style>
  <w:style w:type="paragraph" w:styleId="GvdeMetniGirintisi3">
    <w:name w:val="Body Text Indent 3"/>
    <w:basedOn w:val="Normal"/>
    <w:link w:val="GvdeMetniGirintisi3Char"/>
    <w:semiHidden/>
    <w:rsid w:val="00022E73"/>
    <w:pPr>
      <w:spacing w:after="0" w:line="240" w:lineRule="auto"/>
      <w:ind w:left="5670"/>
    </w:pPr>
    <w:rPr>
      <w:rFonts w:ascii="Arial" w:eastAsia="Times New Roman" w:hAnsi="Arial" w:cs="Times New Roman"/>
      <w:sz w:val="28"/>
      <w:szCs w:val="20"/>
      <w:lang w:val="en-GB" w:eastAsia="pl-PL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022E73"/>
    <w:rPr>
      <w:rFonts w:ascii="Arial" w:eastAsia="Times New Roman" w:hAnsi="Arial" w:cs="Times New Roman"/>
      <w:sz w:val="28"/>
      <w:szCs w:val="20"/>
      <w:lang w:val="en-GB" w:eastAsia="pl-PL"/>
    </w:rPr>
  </w:style>
  <w:style w:type="character" w:styleId="AklamaBavurusu">
    <w:name w:val="annotation reference"/>
    <w:basedOn w:val="VarsaylanParagrafYazTipi"/>
    <w:uiPriority w:val="99"/>
    <w:semiHidden/>
    <w:unhideWhenUsed/>
    <w:rsid w:val="00715B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5B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5B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5B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5B1D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99115A"/>
    <w:rPr>
      <w:b/>
      <w:bCs/>
    </w:rPr>
  </w:style>
  <w:style w:type="table" w:customStyle="1" w:styleId="TableGrid1">
    <w:name w:val="Table Grid1"/>
    <w:basedOn w:val="NormalTablo"/>
    <w:next w:val="TabloKlavuzu"/>
    <w:uiPriority w:val="39"/>
    <w:rsid w:val="000F69BA"/>
    <w:pPr>
      <w:spacing w:after="0" w:line="240" w:lineRule="auto"/>
    </w:pPr>
    <w:rPr>
      <w:rFonts w:eastAsiaTheme="minorHAns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C308D"/>
    <w:pPr>
      <w:spacing w:after="0" w:line="240" w:lineRule="auto"/>
    </w:pPr>
    <w:rPr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7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77CA2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680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5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 Droste</dc:creator>
  <cp:lastModifiedBy>PCE Cihazları</cp:lastModifiedBy>
  <cp:revision>2</cp:revision>
  <cp:lastPrinted>2015-10-20T10:29:00Z</cp:lastPrinted>
  <dcterms:created xsi:type="dcterms:W3CDTF">2018-12-14T06:15:00Z</dcterms:created>
  <dcterms:modified xsi:type="dcterms:W3CDTF">2018-12-14T06:15:00Z</dcterms:modified>
</cp:coreProperties>
</file>